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B576" w14:textId="77777777" w:rsidR="000C4B7C" w:rsidRPr="00EB5F1B" w:rsidRDefault="00EB5F1B" w:rsidP="00EB5F1B">
      <w:pPr>
        <w:jc w:val="center"/>
        <w:rPr>
          <w:b/>
          <w:sz w:val="24"/>
        </w:rPr>
      </w:pPr>
      <w:r w:rsidRPr="00EB5F1B">
        <w:rPr>
          <w:b/>
          <w:sz w:val="24"/>
        </w:rPr>
        <w:t>Problemas de fracciones</w:t>
      </w:r>
    </w:p>
    <w:p w14:paraId="099E467D" w14:textId="46C4FE39" w:rsidR="00EB5F1B" w:rsidRDefault="00EB5F1B" w:rsidP="00EB5F1B">
      <w:pPr>
        <w:pStyle w:val="Encabezado"/>
        <w:tabs>
          <w:tab w:val="clear" w:pos="4252"/>
          <w:tab w:val="clear" w:pos="8504"/>
        </w:tabs>
        <w:jc w:val="both"/>
        <w:rPr>
          <w:sz w:val="24"/>
          <w:szCs w:val="24"/>
        </w:rPr>
      </w:pPr>
      <w:r>
        <w:rPr>
          <w:noProof/>
          <w:lang w:val="es-ES_tradnl" w:eastAsia="es-ES_tradnl"/>
        </w:rPr>
        <w:drawing>
          <wp:anchor distT="0" distB="0" distL="114935" distR="114935" simplePos="0" relativeHeight="251659264" behindDoc="1" locked="0" layoutInCell="1" allowOverlap="1" wp14:anchorId="421A9E89" wp14:editId="1240D4A6">
            <wp:simplePos x="0" y="0"/>
            <wp:positionH relativeFrom="column">
              <wp:posOffset>4792345</wp:posOffset>
            </wp:positionH>
            <wp:positionV relativeFrom="paragraph">
              <wp:posOffset>502285</wp:posOffset>
            </wp:positionV>
            <wp:extent cx="1031240" cy="939165"/>
            <wp:effectExtent l="0" t="0" r="0" b="0"/>
            <wp:wrapTight wrapText="bothSides">
              <wp:wrapPolygon edited="0">
                <wp:start x="0" y="0"/>
                <wp:lineTo x="0" y="21030"/>
                <wp:lineTo x="21148" y="21030"/>
                <wp:lineTo x="2114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39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1.</w:t>
      </w:r>
      <w:r w:rsidR="00D271D1">
        <w:rPr>
          <w:sz w:val="24"/>
          <w:szCs w:val="24"/>
        </w:rPr>
        <w:t>Paula</w:t>
      </w:r>
      <w:r>
        <w:rPr>
          <w:sz w:val="24"/>
          <w:szCs w:val="24"/>
        </w:rPr>
        <w:t xml:space="preserve"> gastó en el supermercado las tres cuartas partes del dinero que llevaba. Después fue a la zapatería y quiso comprar tres pares de zapatillas a 9,90€ cada una, pero le faltaban 6,50€. ¿Cuánto dinero tenía al entrar al supermercado?</w:t>
      </w:r>
    </w:p>
    <w:p w14:paraId="1802DBFD" w14:textId="77777777" w:rsidR="00EB5F1B" w:rsidRDefault="00EB5F1B" w:rsidP="00EB5F1B">
      <w:pPr>
        <w:pStyle w:val="Encabezado"/>
        <w:tabs>
          <w:tab w:val="clear" w:pos="4252"/>
          <w:tab w:val="clear" w:pos="85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40BE43B0" w14:textId="77777777" w:rsidR="00EB5F1B" w:rsidRDefault="00EB5F1B" w:rsidP="00EB5F1B">
      <w:pPr>
        <w:pStyle w:val="Encabezado"/>
        <w:tabs>
          <w:tab w:val="clear" w:pos="4252"/>
          <w:tab w:val="clear" w:pos="850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Del total de alumnos de una escuela de Albacete, la mitad nació en esa provincia, un tercio en otra provincia española y los restantes nacieron en otros países. Si son 83 los alumnos extranjeros de la escuela, ¿cuántos de los alumnos de la escuela nacieron en Albacete?</w:t>
      </w:r>
    </w:p>
    <w:p w14:paraId="5E379B6A" w14:textId="77777777" w:rsidR="00EB5F1B" w:rsidRDefault="00EB5F1B" w:rsidP="00EB5F1B">
      <w:pPr>
        <w:pStyle w:val="Encabezado"/>
        <w:tabs>
          <w:tab w:val="clear" w:pos="4252"/>
          <w:tab w:val="clear" w:pos="8504"/>
        </w:tabs>
        <w:jc w:val="both"/>
        <w:rPr>
          <w:sz w:val="24"/>
          <w:szCs w:val="24"/>
        </w:rPr>
      </w:pPr>
    </w:p>
    <w:p w14:paraId="1652219A" w14:textId="07B2DC6F" w:rsidR="00EB5F1B" w:rsidRDefault="00EB5F1B" w:rsidP="00EB5F1B">
      <w:pPr>
        <w:pStyle w:val="Encabezado"/>
        <w:tabs>
          <w:tab w:val="clear" w:pos="4252"/>
          <w:tab w:val="clear" w:pos="85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271D1">
        <w:rPr>
          <w:sz w:val="24"/>
          <w:szCs w:val="24"/>
        </w:rPr>
        <w:t>Jesús</w:t>
      </w:r>
      <w:r>
        <w:rPr>
          <w:sz w:val="24"/>
          <w:szCs w:val="24"/>
        </w:rPr>
        <w:t xml:space="preserve"> tiene un terreno rectangular de 630 X 800 m con una pequeña laguna que ocupa el 10% de la superficie total, un bosque que ocupa 2/9 de la superficie restante y un viñedo que se extiende sobre el resto. ¿Qué superficie en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ocupa el viñedo?</w:t>
      </w:r>
    </w:p>
    <w:p w14:paraId="67DFE098" w14:textId="152FBB49" w:rsidR="00EB5F1B" w:rsidRPr="00EB5F1B" w:rsidRDefault="00EB5F1B" w:rsidP="00EB5F1B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F1B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w:drawing>
          <wp:anchor distT="0" distB="0" distL="114935" distR="114935" simplePos="0" relativeHeight="251660288" behindDoc="1" locked="0" layoutInCell="1" allowOverlap="1" wp14:anchorId="5C2AA6D7" wp14:editId="6B4F6B55">
            <wp:simplePos x="0" y="0"/>
            <wp:positionH relativeFrom="column">
              <wp:posOffset>-36830</wp:posOffset>
            </wp:positionH>
            <wp:positionV relativeFrom="paragraph">
              <wp:posOffset>668020</wp:posOffset>
            </wp:positionV>
            <wp:extent cx="1283970" cy="1007745"/>
            <wp:effectExtent l="0" t="0" r="0" b="1905"/>
            <wp:wrapTight wrapText="bothSides">
              <wp:wrapPolygon edited="0">
                <wp:start x="0" y="0"/>
                <wp:lineTo x="0" y="21233"/>
                <wp:lineTo x="21151" y="21233"/>
                <wp:lineTo x="2115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007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 pueblo de </w:t>
      </w:r>
      <w:r w:rsidR="00D271D1">
        <w:rPr>
          <w:rFonts w:ascii="Times New Roman" w:eastAsia="Times New Roman" w:hAnsi="Times New Roman" w:cs="Times New Roman"/>
          <w:sz w:val="24"/>
          <w:szCs w:val="24"/>
          <w:lang w:eastAsia="ar-SA"/>
        </w:rPr>
        <w:t>Pedro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>tiene 3.000 habitantes. Los 7/18 de los habitantes tienen menos de 20 años y los 5/12 de los habitantes tienen entre 20 y 30 años. Calcula:</w:t>
      </w:r>
    </w:p>
    <w:p w14:paraId="12B80448" w14:textId="77777777" w:rsidR="00EB5F1B" w:rsidRPr="00EB5F1B" w:rsidRDefault="00EB5F1B" w:rsidP="00EB5F1B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>a) El número de habitantes con menos de 20 años que tiene el pueblo.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>b) El número de habitantes entre 20 y 30 años que tiene el pueblo.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>c) La fracción del total de habitantes que tienen menos de 30 años.</w:t>
      </w:r>
    </w:p>
    <w:p w14:paraId="38890890" w14:textId="5836BD95" w:rsidR="00EB5F1B" w:rsidRPr="00EB5F1B" w:rsidRDefault="00EB5F1B" w:rsidP="00EB5F1B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D271D1">
        <w:rPr>
          <w:rFonts w:ascii="Times New Roman" w:eastAsia="Times New Roman" w:hAnsi="Times New Roman" w:cs="Times New Roman"/>
          <w:sz w:val="24"/>
          <w:szCs w:val="24"/>
          <w:lang w:eastAsia="ar-SA"/>
        </w:rPr>
        <w:t>Mª Isabel</w:t>
      </w:r>
      <w:r w:rsidR="00F41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>tiene una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finca</w:t>
      </w: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>. Los 3/20 de la finca están sembrados de trigo, los 2/15 de la finca están sembrados de cebada y el resto está sin sembrar.</w:t>
      </w:r>
    </w:p>
    <w:p w14:paraId="7C1A3DF2" w14:textId="32CD3168" w:rsidR="00EB5F1B" w:rsidRPr="00EB5F1B" w:rsidRDefault="00EB5F1B" w:rsidP="00EB5F1B">
      <w:pPr>
        <w:autoSpaceDE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>Calcula: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>a) La fracción de superficie que está sembrada.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>b) La fracción de superficie que está sin sembrar.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c) </w:t>
      </w:r>
      <w:r w:rsidR="00D271D1" w:rsidRPr="00D271D1">
        <w:rPr>
          <w:rFonts w:ascii="Times New Roman" w:eastAsia="Times New Roman" w:hAnsi="Times New Roman" w:cs="Times New Roman"/>
          <w:sz w:val="24"/>
          <w:szCs w:val="24"/>
          <w:lang w:eastAsia="ar-SA"/>
        </w:rPr>
        <w:t>Si la superficie sin sembrar son 2150 m</w:t>
      </w:r>
      <w:r w:rsidR="00D271D1" w:rsidRPr="00D271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D271D1" w:rsidRPr="00D271D1">
        <w:rPr>
          <w:rFonts w:ascii="Times New Roman" w:eastAsia="Times New Roman" w:hAnsi="Times New Roman" w:cs="Times New Roman"/>
          <w:sz w:val="24"/>
          <w:szCs w:val="24"/>
          <w:lang w:eastAsia="ar-SA"/>
        </w:rPr>
        <w:t>, que tamaño tiene el terreno?</w:t>
      </w:r>
    </w:p>
    <w:p w14:paraId="15C7719D" w14:textId="11431596" w:rsidR="00EB5F1B" w:rsidRDefault="00EB5F1B" w:rsidP="00EB5F1B">
      <w:pPr>
        <w:pStyle w:val="NormalWeb"/>
        <w:spacing w:before="120" w:after="120"/>
        <w:jc w:val="both"/>
      </w:pPr>
      <w:r>
        <w:t>6.-</w:t>
      </w:r>
      <w:r w:rsidR="00D271D1">
        <w:t>Luna</w:t>
      </w:r>
      <w:r>
        <w:t xml:space="preserve"> sale de su casa con 50 € y gasta 4/5 en el cine y 1/10 en golosinas, ¿qué fracción del total ha gastado?.¿Cuánto dinero le queda?.</w:t>
      </w:r>
    </w:p>
    <w:p w14:paraId="1F5E61E3" w14:textId="26016BEA" w:rsidR="00EB5F1B" w:rsidRDefault="00EB5F1B" w:rsidP="00EB5F1B">
      <w:pPr>
        <w:pStyle w:val="NormalWeb"/>
        <w:spacing w:before="120" w:after="120"/>
        <w:jc w:val="both"/>
      </w:pPr>
      <w:r>
        <w:t>7.-</w:t>
      </w:r>
      <w:r w:rsidR="00D271D1">
        <w:t>Mohamed</w:t>
      </w:r>
      <w:r>
        <w:t xml:space="preserve"> vive en </w:t>
      </w:r>
      <w:r w:rsidR="00F411C1">
        <w:t>Hellín</w:t>
      </w:r>
      <w:r>
        <w:t xml:space="preserve"> y decide visitar a su hermano que vive en </w:t>
      </w:r>
      <w:r w:rsidR="00F411C1">
        <w:t>Francia</w:t>
      </w:r>
      <w:r>
        <w:t xml:space="preserve">. El primer día recorre 2/7 del camino y el segundo día 2/5 de lo que le falta. Si le quedan aún 900 km por recorrer, ¿cuántos km tiene el camino? </w:t>
      </w:r>
    </w:p>
    <w:p w14:paraId="02DE10BE" w14:textId="3D3122AF" w:rsidR="00EB5F1B" w:rsidRPr="00EB5F1B" w:rsidRDefault="00EB5F1B" w:rsidP="00EB5F1B">
      <w:pPr>
        <w:autoSpaceDE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8.- </w:t>
      </w:r>
      <w:r w:rsidR="00D271D1">
        <w:rPr>
          <w:rFonts w:ascii="Times New Roman" w:eastAsia="Times New Roman" w:hAnsi="Times New Roman" w:cs="Times New Roman"/>
          <w:sz w:val="24"/>
          <w:szCs w:val="24"/>
          <w:lang w:eastAsia="ar-SA"/>
        </w:rPr>
        <w:t>Francisco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paga</w:t>
      </w: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38€ por un libro, un cuaderno y una cartera. El precio del cuaderno es un quinto del precio del libro. La cartera cuesta un tercio de lo que cuesta el cuaderno ¿Cuánto cuesta el libro?</w:t>
      </w:r>
    </w:p>
    <w:p w14:paraId="1C35033F" w14:textId="2B76D823" w:rsidR="00EB5F1B" w:rsidRDefault="00EB5F1B" w:rsidP="00C616D9">
      <w:pPr>
        <w:autoSpaceDE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9.- </w:t>
      </w:r>
      <w:r w:rsidR="002B2F51">
        <w:rPr>
          <w:rFonts w:ascii="Times New Roman" w:eastAsia="Times New Roman" w:hAnsi="Times New Roman" w:cs="Times New Roman"/>
          <w:sz w:val="24"/>
          <w:szCs w:val="24"/>
          <w:lang w:eastAsia="ar-SA"/>
        </w:rPr>
        <w:t>Juanito</w:t>
      </w:r>
      <w:bookmarkStart w:id="0" w:name="_GoBack"/>
      <w:bookmarkEnd w:id="0"/>
      <w:r w:rsidRPr="00EB5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ayuda a su padre en su negocio. Durante las vacaciones lo hace de lunes a viernes y en época de clases, los sábados. Por cada día de trabajo recibe 12,50€. Al terminar las 8 semanas de vacaciones había ganado 2/3 del dinero que necesita para comprarse una bicicleta nueva. ¿En cuántos sábados reunirá lo que le falta? ¿Cuánto cuesta la bicicleta que quiere comprar?</w:t>
      </w:r>
    </w:p>
    <w:p w14:paraId="38CA4089" w14:textId="205D05B5" w:rsidR="00C616D9" w:rsidRPr="00EB5F1B" w:rsidRDefault="00C616D9" w:rsidP="00C616D9">
      <w:pPr>
        <w:autoSpaceDE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r w:rsidR="00D271D1">
        <w:rPr>
          <w:rFonts w:ascii="Times New Roman" w:eastAsia="Times New Roman" w:hAnsi="Times New Roman" w:cs="Times New Roman"/>
          <w:sz w:val="24"/>
          <w:szCs w:val="24"/>
          <w:lang w:eastAsia="ar-SA"/>
        </w:rPr>
        <w:t>Rosalba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completó</w:t>
      </w:r>
      <w:r w:rsidRPr="00C61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los 2/5 de un álbum. 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ara llenar un cuarto de lo que le falta necesita</w:t>
      </w:r>
      <w:r w:rsidRPr="00C61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36 f</w:t>
      </w:r>
      <w:r w:rsidR="00F411C1">
        <w:rPr>
          <w:rFonts w:ascii="Times New Roman" w:eastAsia="Times New Roman" w:hAnsi="Times New Roman" w:cs="Times New Roman"/>
          <w:sz w:val="24"/>
          <w:szCs w:val="24"/>
          <w:lang w:eastAsia="ar-SA"/>
        </w:rPr>
        <w:t>otos</w:t>
      </w:r>
      <w:r w:rsidRPr="00C616D9">
        <w:rPr>
          <w:rFonts w:ascii="Times New Roman" w:eastAsia="Times New Roman" w:hAnsi="Times New Roman" w:cs="Times New Roman"/>
          <w:sz w:val="24"/>
          <w:szCs w:val="24"/>
          <w:lang w:eastAsia="ar-SA"/>
        </w:rPr>
        <w:t>. ¿Cuántas f</w:t>
      </w:r>
      <w:r w:rsidR="00F411C1">
        <w:rPr>
          <w:rFonts w:ascii="Times New Roman" w:eastAsia="Times New Roman" w:hAnsi="Times New Roman" w:cs="Times New Roman"/>
          <w:sz w:val="24"/>
          <w:szCs w:val="24"/>
          <w:lang w:eastAsia="ar-SA"/>
        </w:rPr>
        <w:t>otos</w:t>
      </w:r>
      <w:r w:rsidRPr="00C61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en total tiene el álbum?</w:t>
      </w:r>
    </w:p>
    <w:sectPr w:rsidR="00C616D9" w:rsidRPr="00EB5F1B" w:rsidSect="00F2730E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685"/>
    <w:rsid w:val="000C4B7C"/>
    <w:rsid w:val="002B2F51"/>
    <w:rsid w:val="00C616D9"/>
    <w:rsid w:val="00D271D1"/>
    <w:rsid w:val="00EB5F1B"/>
    <w:rsid w:val="00F2730E"/>
    <w:rsid w:val="00F411C1"/>
    <w:rsid w:val="00F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89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B5F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semiHidden/>
    <w:rsid w:val="00EB5F1B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cabezadoCar">
    <w:name w:val="Encabezado Car"/>
    <w:basedOn w:val="Fuentedeprrafopredeter"/>
    <w:link w:val="Encabezado"/>
    <w:semiHidden/>
    <w:rsid w:val="00EB5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Usuario de Microsoft Office</cp:lastModifiedBy>
  <cp:revision>5</cp:revision>
  <dcterms:created xsi:type="dcterms:W3CDTF">2013-10-05T05:05:00Z</dcterms:created>
  <dcterms:modified xsi:type="dcterms:W3CDTF">2019-09-17T15:06:00Z</dcterms:modified>
</cp:coreProperties>
</file>